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2FE07" w14:textId="77777777" w:rsidR="0094511A" w:rsidRDefault="0094511A" w:rsidP="009451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451">
        <w:rPr>
          <w:rFonts w:ascii="Times New Roman" w:hAnsi="Times New Roman" w:cs="Times New Roman"/>
          <w:b/>
          <w:sz w:val="24"/>
          <w:szCs w:val="24"/>
        </w:rPr>
        <w:t>Supplemental</w:t>
      </w:r>
      <w:r w:rsidR="009C123C">
        <w:rPr>
          <w:rFonts w:ascii="Times New Roman" w:hAnsi="Times New Roman" w:cs="Times New Roman"/>
          <w:b/>
          <w:sz w:val="24"/>
          <w:szCs w:val="24"/>
        </w:rPr>
        <w:t xml:space="preserve"> Figure Legend</w:t>
      </w:r>
    </w:p>
    <w:p w14:paraId="7288390B" w14:textId="77777777" w:rsidR="0094511A" w:rsidRPr="00041451" w:rsidRDefault="0094511A" w:rsidP="009451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015E6B" w14:textId="77777777" w:rsidR="0053393E" w:rsidRDefault="0094511A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Supplemental Figure 1.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3E">
        <w:rPr>
          <w:rFonts w:ascii="Times New Roman" w:hAnsi="Times New Roman" w:cs="Times New Roman"/>
          <w:b/>
          <w:sz w:val="24"/>
          <w:szCs w:val="24"/>
        </w:rPr>
        <w:t xml:space="preserve">Antisense </w:t>
      </w:r>
      <w:proofErr w:type="spellStart"/>
      <w:proofErr w:type="gramStart"/>
      <w:r w:rsidR="0053393E">
        <w:rPr>
          <w:rFonts w:ascii="Times New Roman" w:hAnsi="Times New Roman" w:cs="Times New Roman"/>
          <w:b/>
          <w:sz w:val="24"/>
          <w:szCs w:val="24"/>
        </w:rPr>
        <w:t>eRNA</w:t>
      </w:r>
      <w:proofErr w:type="spellEnd"/>
      <w:proofErr w:type="gramEnd"/>
      <w:r w:rsidR="005339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3E" w:rsidRPr="00C76F10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53393E">
        <w:rPr>
          <w:rFonts w:ascii="Times New Roman" w:hAnsi="Times New Roman" w:cs="Times New Roman"/>
          <w:b/>
          <w:sz w:val="24"/>
          <w:szCs w:val="24"/>
        </w:rPr>
        <w:t>negatively related with antisense mRNA</w:t>
      </w:r>
      <w:r w:rsidR="0053393E" w:rsidRPr="00C76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93E">
        <w:rPr>
          <w:rFonts w:ascii="Times New Roman" w:hAnsi="Times New Roman" w:cs="Times New Roman"/>
          <w:b/>
          <w:sz w:val="24"/>
          <w:szCs w:val="24"/>
        </w:rPr>
        <w:t>on AR target loci</w:t>
      </w:r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3393E" w:rsidRPr="005314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393E">
        <w:rPr>
          <w:rFonts w:ascii="Times New Roman" w:hAnsi="Times New Roman" w:cs="Times New Roman"/>
          <w:sz w:val="24"/>
          <w:szCs w:val="24"/>
        </w:rPr>
        <w:t>Related to Figure 1.</w:t>
      </w:r>
      <w:proofErr w:type="gramEnd"/>
      <w:r w:rsidR="005339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01FCA" w14:textId="77777777" w:rsidR="0094511A" w:rsidRPr="005314B7" w:rsidRDefault="0094511A" w:rsidP="009451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4B7">
        <w:rPr>
          <w:rFonts w:ascii="Times New Roman" w:hAnsi="Times New Roman" w:cs="Times New Roman"/>
          <w:sz w:val="24"/>
          <w:szCs w:val="24"/>
        </w:rPr>
        <w:t>(</w:t>
      </w:r>
      <w:r w:rsidR="0053393E">
        <w:rPr>
          <w:rFonts w:ascii="Times New Roman" w:hAnsi="Times New Roman" w:cs="Times New Roman"/>
          <w:sz w:val="24"/>
          <w:szCs w:val="24"/>
        </w:rPr>
        <w:t>A</w:t>
      </w:r>
      <w:r w:rsidRPr="005314B7">
        <w:rPr>
          <w:rFonts w:ascii="Times New Roman" w:hAnsi="Times New Roman" w:cs="Times New Roman"/>
          <w:sz w:val="24"/>
          <w:szCs w:val="24"/>
        </w:rPr>
        <w:t xml:space="preserve">) </w:t>
      </w:r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Diagram showed </w:t>
      </w:r>
      <w:proofErr w:type="spellStart"/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>ChIP-seq</w:t>
      </w:r>
      <w:proofErr w:type="spellEnd"/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RNA-</w:t>
      </w:r>
      <w:proofErr w:type="spellStart"/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>seq</w:t>
      </w:r>
      <w:proofErr w:type="spellEnd"/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signals </w:t>
      </w:r>
      <w:proofErr w:type="spellStart"/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>heatmap</w:t>
      </w:r>
      <w:proofErr w:type="spellEnd"/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123C">
        <w:rPr>
          <w:rFonts w:ascii="Times New Roman" w:hAnsi="Times New Roman" w:cs="Times New Roman"/>
          <w:color w:val="000000" w:themeColor="text1"/>
          <w:sz w:val="24"/>
          <w:szCs w:val="24"/>
        </w:rPr>
        <w:t>on</w:t>
      </w:r>
      <w:r w:rsidR="005339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-1000 ~ 1000bp of AR binding site </w:t>
      </w:r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>around top 1000 high AR related-</w:t>
      </w:r>
      <w:proofErr w:type="spellStart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>eRNA</w:t>
      </w:r>
      <w:proofErr w:type="spellEnd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expression.</w:t>
      </w:r>
    </w:p>
    <w:p w14:paraId="0E205809" w14:textId="77777777" w:rsidR="0094511A" w:rsidRDefault="0094511A" w:rsidP="0094511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14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5339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</w:t>
      </w:r>
      <w:r w:rsidRPr="005314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Screen shots from UCSC genome browser showing signal profiles of </w:t>
      </w:r>
      <w:proofErr w:type="spellStart"/>
      <w:proofErr w:type="gramStart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>eRNA</w:t>
      </w:r>
      <w:proofErr w:type="spellEnd"/>
      <w:proofErr w:type="gramEnd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mRNA expression in </w:t>
      </w:r>
      <w:proofErr w:type="spellStart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>LNCaP</w:t>
      </w:r>
      <w:proofErr w:type="spellEnd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GRO-</w:t>
      </w:r>
      <w:proofErr w:type="spellStart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>seq</w:t>
      </w:r>
      <w:proofErr w:type="spellEnd"/>
      <w:r w:rsidR="003D2E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or without DHT.</w:t>
      </w:r>
    </w:p>
    <w:p w14:paraId="09DE07F9" w14:textId="77777777" w:rsidR="003D2E19" w:rsidRDefault="003D2E19" w:rsidP="0094511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(C) Screen shots from UCSC genome browser showing signal profiles of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eRNA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mRNA expression in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LNCaP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ChIP-seq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LNCaP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C4-2 are shown as a reference.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KLK2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in left panel;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TMPRSS2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in right panel. The enhancer regions are highlighted in yellow box.</w:t>
      </w:r>
    </w:p>
    <w:p w14:paraId="25E47F80" w14:textId="77777777" w:rsidR="001E49D4" w:rsidRDefault="003D2E19" w:rsidP="0094511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(D) </w:t>
      </w:r>
      <w:r w:rsid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Screen shots from UCSC genome browser showing signal profiles of </w:t>
      </w:r>
      <w:r w:rsidR="001E49D4" w:rsidRPr="001E49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ACTB</w:t>
      </w:r>
      <w:r w:rsid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(β-ACTIN) and </w:t>
      </w:r>
      <w:r w:rsidR="001E49D4" w:rsidRPr="001E49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GAPDH</w:t>
      </w:r>
      <w:r w:rsid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mRNA expression in </w:t>
      </w:r>
      <w:proofErr w:type="spellStart"/>
      <w:r w:rsidR="001E49D4">
        <w:rPr>
          <w:rFonts w:ascii="Times New Roman" w:hAnsi="Times New Roman" w:cs="Times New Roman"/>
          <w:color w:val="000000" w:themeColor="text1"/>
          <w:sz w:val="24"/>
          <w:szCs w:val="24"/>
        </w:rPr>
        <w:t>LNCaP</w:t>
      </w:r>
      <w:proofErr w:type="spellEnd"/>
      <w:r w:rsid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C4-2 with or without ENZ. </w:t>
      </w:r>
    </w:p>
    <w:p w14:paraId="49FC1323" w14:textId="77777777" w:rsidR="001E49D4" w:rsidRDefault="001E49D4" w:rsidP="0094511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(E) </w:t>
      </w:r>
      <w:proofErr w:type="gramStart"/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>mRNA</w:t>
      </w:r>
      <w:proofErr w:type="gramEnd"/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levels of </w:t>
      </w:r>
      <w:r w:rsidRPr="001E49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PSA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Pr="001E49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GAPDH</w:t>
      </w:r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measured by </w:t>
      </w:r>
      <w:proofErr w:type="spellStart"/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>qRT</w:t>
      </w:r>
      <w:proofErr w:type="spellEnd"/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-PCR in C4-2 cells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 or without DHT or ENZ</w:t>
      </w:r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Means and standard deviations (error bar) were determined from three replicates. Error bars represent mean ± SD for triplicate experiments. </w:t>
      </w:r>
      <w:r w:rsidRPr="008E5F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values are shown in the figures. </w:t>
      </w:r>
      <w:proofErr w:type="gramStart"/>
      <w:r w:rsidRPr="001E49D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ACTB</w:t>
      </w:r>
      <w:r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internal control.</w:t>
      </w:r>
      <w:proofErr w:type="gramEnd"/>
    </w:p>
    <w:p w14:paraId="507907E1" w14:textId="596E89C2" w:rsidR="008E5F66" w:rsidRPr="005B7788" w:rsidRDefault="008732B4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(F) </w:t>
      </w:r>
      <w:r w:rsidR="008E5F66">
        <w:rPr>
          <w:rFonts w:ascii="Times New Roman" w:hAnsi="Times New Roman" w:cs="Times New Roman"/>
          <w:sz w:val="24"/>
          <w:szCs w:val="24"/>
        </w:rPr>
        <w:t>L</w:t>
      </w:r>
      <w:r w:rsidR="008E5F66" w:rsidRPr="005B7788">
        <w:rPr>
          <w:rFonts w:ascii="Times New Roman" w:hAnsi="Times New Roman" w:cs="Times New Roman"/>
          <w:sz w:val="24"/>
          <w:szCs w:val="24"/>
        </w:rPr>
        <w:t xml:space="preserve">uciferase activity was measured in C4-2 cells. </w:t>
      </w:r>
      <w:proofErr w:type="spellStart"/>
      <w:proofErr w:type="gramStart"/>
      <w:r w:rsidR="008E5F66" w:rsidRPr="005B7788">
        <w:rPr>
          <w:rFonts w:ascii="Times New Roman" w:hAnsi="Times New Roman" w:cs="Times New Roman"/>
          <w:sz w:val="24"/>
          <w:szCs w:val="24"/>
        </w:rPr>
        <w:t>Renilla</w:t>
      </w:r>
      <w:proofErr w:type="spellEnd"/>
      <w:r w:rsidR="008E5F66" w:rsidRPr="005B7788">
        <w:rPr>
          <w:rFonts w:ascii="Times New Roman" w:hAnsi="Times New Roman" w:cs="Times New Roman"/>
          <w:sz w:val="24"/>
          <w:szCs w:val="24"/>
        </w:rPr>
        <w:t xml:space="preserve"> activity as internal control.</w:t>
      </w:r>
      <w:proofErr w:type="gramEnd"/>
      <w:r w:rsidR="008E5F66">
        <w:rPr>
          <w:rFonts w:ascii="Times New Roman" w:hAnsi="Times New Roman" w:cs="Times New Roman"/>
          <w:sz w:val="24"/>
          <w:szCs w:val="24"/>
        </w:rPr>
        <w:t xml:space="preserve"> </w:t>
      </w:r>
      <w:r w:rsidR="008E5F66"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Error bars represent mean ± SD for triplicate experiments. </w:t>
      </w:r>
      <w:r w:rsidR="008E5F66" w:rsidRPr="008E5F6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="008E5F66" w:rsidRPr="001E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values are shown in the figures.</w:t>
      </w:r>
    </w:p>
    <w:p w14:paraId="6677040C" w14:textId="654B66D9" w:rsidR="003D2E19" w:rsidRDefault="001E49D4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732B4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D2E19" w:rsidRPr="000B0DC5">
        <w:rPr>
          <w:rFonts w:ascii="Times New Roman" w:hAnsi="Times New Roman" w:cs="Times New Roman"/>
          <w:sz w:val="24"/>
          <w:szCs w:val="24"/>
        </w:rPr>
        <w:t>Evaluation of the enhancer-promoter</w:t>
      </w:r>
      <w:r w:rsidR="003D2E19">
        <w:rPr>
          <w:rFonts w:ascii="Times New Roman" w:hAnsi="Times New Roman" w:cs="Times New Roman"/>
          <w:sz w:val="24"/>
          <w:szCs w:val="24"/>
        </w:rPr>
        <w:t xml:space="preserve"> </w:t>
      </w:r>
      <w:r w:rsidR="003D2E19" w:rsidRPr="000B0DC5">
        <w:rPr>
          <w:rFonts w:ascii="Times New Roman" w:hAnsi="Times New Roman" w:cs="Times New Roman"/>
          <w:sz w:val="24"/>
          <w:szCs w:val="24"/>
        </w:rPr>
        <w:t xml:space="preserve">interaction at </w:t>
      </w:r>
      <w:r w:rsidR="003D2E19">
        <w:rPr>
          <w:rFonts w:ascii="Times New Roman" w:hAnsi="Times New Roman" w:cs="Times New Roman"/>
          <w:i/>
          <w:sz w:val="24"/>
          <w:szCs w:val="24"/>
        </w:rPr>
        <w:t>PSA</w:t>
      </w:r>
      <w:r w:rsidR="003D2E19" w:rsidRPr="000B0DC5">
        <w:rPr>
          <w:rFonts w:ascii="Times New Roman" w:hAnsi="Times New Roman" w:cs="Times New Roman"/>
          <w:sz w:val="24"/>
          <w:szCs w:val="24"/>
        </w:rPr>
        <w:t xml:space="preserve"> target gene loci by </w:t>
      </w:r>
      <w:r w:rsidR="003D2E19">
        <w:rPr>
          <w:rFonts w:ascii="Times New Roman" w:hAnsi="Times New Roman" w:cs="Times New Roman"/>
          <w:sz w:val="24"/>
          <w:szCs w:val="24"/>
        </w:rPr>
        <w:t>3C</w:t>
      </w:r>
      <w:r w:rsidR="003D2E19" w:rsidRPr="000B0DC5">
        <w:rPr>
          <w:rFonts w:ascii="Times New Roman" w:hAnsi="Times New Roman" w:cs="Times New Roman"/>
          <w:sz w:val="24"/>
          <w:szCs w:val="24"/>
        </w:rPr>
        <w:t xml:space="preserve"> assays</w:t>
      </w:r>
      <w:r w:rsidR="003D2E19">
        <w:rPr>
          <w:rFonts w:ascii="Times New Roman" w:hAnsi="Times New Roman" w:cs="Times New Roman"/>
          <w:sz w:val="24"/>
          <w:szCs w:val="24"/>
        </w:rPr>
        <w:t xml:space="preserve"> (left panel). Right panel, western blot showed Pol II Ser2 phosphorylation and total Pol II expression in C4-2 cells transfected with control LNA or antisense LNAs.</w:t>
      </w:r>
    </w:p>
    <w:p w14:paraId="7EE3347F" w14:textId="08C552B9" w:rsidR="003D2E19" w:rsidRDefault="003D2E19" w:rsidP="0094511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732B4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mRNA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levels</w:t>
      </w:r>
      <w:r w:rsidRPr="003D2E19">
        <w:rPr>
          <w:rFonts w:ascii="Times New Roman" w:hAnsi="Times New Roman" w:cs="Times New Roman"/>
          <w:sz w:val="24"/>
          <w:szCs w:val="24"/>
        </w:rPr>
        <w:t xml:space="preserve"> of </w:t>
      </w:r>
      <w:r w:rsidRPr="003D2E19">
        <w:rPr>
          <w:rFonts w:ascii="Times New Roman" w:hAnsi="Times New Roman" w:cs="Times New Roman"/>
          <w:i/>
          <w:sz w:val="24"/>
          <w:szCs w:val="24"/>
        </w:rPr>
        <w:t>PSA</w:t>
      </w:r>
      <w:r w:rsidRPr="003D2E19">
        <w:rPr>
          <w:rFonts w:ascii="Times New Roman" w:hAnsi="Times New Roman" w:cs="Times New Roman"/>
          <w:sz w:val="24"/>
          <w:szCs w:val="24"/>
        </w:rPr>
        <w:t xml:space="preserve"> were measured by </w:t>
      </w:r>
      <w:proofErr w:type="spellStart"/>
      <w:r w:rsidRPr="003D2E19">
        <w:rPr>
          <w:rFonts w:ascii="Times New Roman" w:hAnsi="Times New Roman" w:cs="Times New Roman"/>
          <w:sz w:val="24"/>
          <w:szCs w:val="24"/>
        </w:rPr>
        <w:t>qRT</w:t>
      </w:r>
      <w:proofErr w:type="spellEnd"/>
      <w:r w:rsidRPr="003D2E19">
        <w:rPr>
          <w:rFonts w:ascii="Times New Roman" w:hAnsi="Times New Roman" w:cs="Times New Roman"/>
          <w:sz w:val="24"/>
          <w:szCs w:val="24"/>
        </w:rPr>
        <w:t xml:space="preserve">-PCR in C4-2 cells knocked down with antisense </w:t>
      </w:r>
      <w:proofErr w:type="spellStart"/>
      <w:r w:rsidRPr="003D2E19">
        <w:rPr>
          <w:rFonts w:ascii="Times New Roman" w:hAnsi="Times New Roman" w:cs="Times New Roman"/>
          <w:sz w:val="24"/>
          <w:szCs w:val="24"/>
        </w:rPr>
        <w:t>eRNA</w:t>
      </w:r>
      <w:proofErr w:type="spellEnd"/>
      <w:r w:rsidRPr="003D2E19">
        <w:rPr>
          <w:rFonts w:ascii="Times New Roman" w:hAnsi="Times New Roman" w:cs="Times New Roman"/>
          <w:sz w:val="24"/>
          <w:szCs w:val="24"/>
        </w:rPr>
        <w:t xml:space="preserve"> LNAs. Means and standard deviations (error bar) were determined from three replicates. Error bars represent mean ± SD for triplicate experiments. </w:t>
      </w:r>
      <w:r w:rsidRPr="00F37666">
        <w:rPr>
          <w:rFonts w:ascii="Times New Roman" w:hAnsi="Times New Roman" w:cs="Times New Roman"/>
          <w:i/>
          <w:sz w:val="24"/>
          <w:szCs w:val="24"/>
        </w:rPr>
        <w:t>P</w:t>
      </w:r>
      <w:r w:rsidRPr="003D2E19">
        <w:rPr>
          <w:rFonts w:ascii="Times New Roman" w:hAnsi="Times New Roman" w:cs="Times New Roman"/>
          <w:sz w:val="24"/>
          <w:szCs w:val="24"/>
        </w:rPr>
        <w:t xml:space="preserve"> values are shown in the figures. </w:t>
      </w:r>
      <w:proofErr w:type="gramStart"/>
      <w:r w:rsidRPr="003D2E19">
        <w:rPr>
          <w:rFonts w:ascii="Times New Roman" w:hAnsi="Times New Roman" w:cs="Times New Roman"/>
          <w:i/>
          <w:sz w:val="24"/>
          <w:szCs w:val="24"/>
        </w:rPr>
        <w:t>GAPDH</w:t>
      </w:r>
      <w:r w:rsidRPr="003D2E19">
        <w:rPr>
          <w:rFonts w:ascii="Times New Roman" w:hAnsi="Times New Roman" w:cs="Times New Roman"/>
          <w:sz w:val="24"/>
          <w:szCs w:val="24"/>
        </w:rPr>
        <w:t xml:space="preserve"> as internal control.</w:t>
      </w:r>
      <w:proofErr w:type="gramEnd"/>
    </w:p>
    <w:p w14:paraId="6D61DACE" w14:textId="77777777" w:rsidR="0094511A" w:rsidRDefault="0094511A" w:rsidP="0094511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13F59D" w14:textId="77777777" w:rsidR="009C123C" w:rsidRDefault="0094511A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Supplemental Figure 2.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23C">
        <w:rPr>
          <w:rFonts w:ascii="Times New Roman" w:hAnsi="Times New Roman" w:cs="Times New Roman"/>
          <w:b/>
          <w:sz w:val="24"/>
          <w:szCs w:val="24"/>
        </w:rPr>
        <w:t xml:space="preserve">DNA methylation in antisense promoter is critical for expression of antisense </w:t>
      </w:r>
      <w:proofErr w:type="spellStart"/>
      <w:r w:rsidR="009C123C">
        <w:rPr>
          <w:rFonts w:ascii="Times New Roman" w:hAnsi="Times New Roman" w:cs="Times New Roman"/>
          <w:b/>
          <w:sz w:val="24"/>
          <w:szCs w:val="24"/>
        </w:rPr>
        <w:t>ncRNA</w:t>
      </w:r>
      <w:proofErr w:type="spellEnd"/>
      <w:r w:rsidR="009C123C">
        <w:rPr>
          <w:rFonts w:ascii="Times New Roman" w:hAnsi="Times New Roman" w:cs="Times New Roman"/>
          <w:b/>
          <w:sz w:val="24"/>
          <w:szCs w:val="24"/>
        </w:rPr>
        <w:t>.</w:t>
      </w:r>
      <w:r w:rsidR="009C123C" w:rsidRPr="005314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26DB7" w14:textId="77777777" w:rsidR="009C123C" w:rsidRPr="005314B7" w:rsidRDefault="0094511A" w:rsidP="009C12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4B7">
        <w:rPr>
          <w:rFonts w:ascii="Times New Roman" w:hAnsi="Times New Roman" w:cs="Times New Roman"/>
          <w:sz w:val="24"/>
          <w:szCs w:val="24"/>
        </w:rPr>
        <w:t>(</w:t>
      </w:r>
      <w:r w:rsidR="009C123C">
        <w:rPr>
          <w:rFonts w:ascii="Times New Roman" w:hAnsi="Times New Roman" w:cs="Times New Roman"/>
          <w:sz w:val="24"/>
          <w:szCs w:val="24"/>
        </w:rPr>
        <w:t>A</w:t>
      </w:r>
      <w:r w:rsidRPr="005314B7">
        <w:rPr>
          <w:rFonts w:ascii="Times New Roman" w:hAnsi="Times New Roman" w:cs="Times New Roman"/>
          <w:sz w:val="24"/>
          <w:szCs w:val="24"/>
        </w:rPr>
        <w:t xml:space="preserve">) </w:t>
      </w:r>
      <w:r w:rsidR="009C12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Diagram showed </w:t>
      </w:r>
      <w:proofErr w:type="spellStart"/>
      <w:r w:rsidR="009C123C">
        <w:rPr>
          <w:rFonts w:ascii="Times New Roman" w:hAnsi="Times New Roman" w:cs="Times New Roman"/>
          <w:color w:val="000000" w:themeColor="text1"/>
          <w:sz w:val="24"/>
          <w:szCs w:val="24"/>
        </w:rPr>
        <w:t>MeDIP-seq</w:t>
      </w:r>
      <w:proofErr w:type="spellEnd"/>
      <w:r w:rsidR="009C12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signals on -500 ~ 500bp of gene-ending site around top 100 high AR related-</w:t>
      </w:r>
      <w:proofErr w:type="spellStart"/>
      <w:r w:rsidR="009C123C">
        <w:rPr>
          <w:rFonts w:ascii="Times New Roman" w:hAnsi="Times New Roman" w:cs="Times New Roman"/>
          <w:color w:val="000000" w:themeColor="text1"/>
          <w:sz w:val="24"/>
          <w:szCs w:val="24"/>
        </w:rPr>
        <w:t>eRNA</w:t>
      </w:r>
      <w:proofErr w:type="spellEnd"/>
      <w:r w:rsidR="009C12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expression.</w:t>
      </w:r>
    </w:p>
    <w:p w14:paraId="43F7CB9D" w14:textId="77777777" w:rsidR="009C123C" w:rsidRDefault="0094511A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C123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Screen shots from UCSC genome browser showing signal profiles of </w:t>
      </w:r>
      <w:proofErr w:type="spellStart"/>
      <w:proofErr w:type="gramStart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>eRNA</w:t>
      </w:r>
      <w:proofErr w:type="spellEnd"/>
      <w:proofErr w:type="gramEnd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mRNA expression in </w:t>
      </w:r>
      <w:proofErr w:type="spellStart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>LNCaP</w:t>
      </w:r>
      <w:proofErr w:type="spellEnd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C4-2. </w:t>
      </w:r>
      <w:proofErr w:type="spellStart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>MeDIP-seq</w:t>
      </w:r>
      <w:proofErr w:type="spellEnd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proofErr w:type="spellStart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>Abl</w:t>
      </w:r>
      <w:proofErr w:type="spellEnd"/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cells are shown as a reference. </w:t>
      </w:r>
      <w:r w:rsidR="0078019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KLK2</w:t>
      </w:r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in left panel; </w:t>
      </w:r>
      <w:r w:rsidR="0078019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TMPRSS2</w:t>
      </w:r>
      <w:r w:rsidR="0078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in right panel. The enhancer regions are highlighted in yellow box.</w:t>
      </w:r>
    </w:p>
    <w:p w14:paraId="144B207A" w14:textId="77777777" w:rsidR="0094511A" w:rsidRDefault="0094511A" w:rsidP="0094511A">
      <w:pPr>
        <w:spacing w:after="0" w:line="240" w:lineRule="auto"/>
        <w:rPr>
          <w:rFonts w:ascii="Times New Roman" w:hAnsi="Times New Roman" w:cs="Times New Roman"/>
        </w:rPr>
      </w:pPr>
    </w:p>
    <w:p w14:paraId="2129A504" w14:textId="77777777" w:rsidR="0094511A" w:rsidRPr="00154941" w:rsidRDefault="0094511A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AC42E0" w14:textId="77777777" w:rsidR="0078019E" w:rsidRDefault="0094511A" w:rsidP="009451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Supplemental Figure 3.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19E">
        <w:rPr>
          <w:rFonts w:ascii="Times New Roman" w:hAnsi="Times New Roman" w:cs="Times New Roman"/>
          <w:b/>
          <w:sz w:val="24"/>
          <w:szCs w:val="24"/>
        </w:rPr>
        <w:t xml:space="preserve">Secondary structure of antisense </w:t>
      </w:r>
      <w:proofErr w:type="spellStart"/>
      <w:proofErr w:type="gramStart"/>
      <w:r w:rsidR="0078019E">
        <w:rPr>
          <w:rFonts w:ascii="Times New Roman" w:hAnsi="Times New Roman" w:cs="Times New Roman"/>
          <w:b/>
          <w:sz w:val="24"/>
          <w:szCs w:val="24"/>
        </w:rPr>
        <w:t>eRNAs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4C8E5C99" w14:textId="77777777" w:rsidR="0078019E" w:rsidRDefault="0094511A" w:rsidP="0078019E">
      <w:pPr>
        <w:spacing w:after="0" w:line="240" w:lineRule="auto"/>
        <w:rPr>
          <w:rFonts w:ascii="Times New Roman" w:hAnsi="Times New Roman" w:cs="Times New Roman"/>
        </w:rPr>
      </w:pPr>
      <w:r w:rsidRPr="005314B7">
        <w:rPr>
          <w:rFonts w:ascii="Times New Roman" w:hAnsi="Times New Roman" w:cs="Times New Roman"/>
          <w:sz w:val="24"/>
          <w:szCs w:val="24"/>
        </w:rPr>
        <w:t>(</w:t>
      </w:r>
      <w:r w:rsidR="0078019E">
        <w:rPr>
          <w:rFonts w:ascii="Times New Roman" w:hAnsi="Times New Roman" w:cs="Times New Roman"/>
          <w:sz w:val="24"/>
          <w:szCs w:val="24"/>
        </w:rPr>
        <w:t>A-D</w:t>
      </w:r>
      <w:r w:rsidRPr="005314B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78019E">
        <w:rPr>
          <w:rFonts w:ascii="Times New Roman" w:hAnsi="Times New Roman" w:cs="Times New Roman"/>
          <w:sz w:val="24"/>
          <w:szCs w:val="24"/>
        </w:rPr>
        <w:t xml:space="preserve">Secondary structure of </w:t>
      </w:r>
      <w:r w:rsidR="0078019E">
        <w:rPr>
          <w:rFonts w:ascii="Times New Roman" w:hAnsi="Times New Roman" w:cs="Times New Roman"/>
          <w:i/>
          <w:sz w:val="24"/>
          <w:szCs w:val="24"/>
        </w:rPr>
        <w:t>PSA, FKBP5, KLK2 and TMPRSS2</w:t>
      </w:r>
      <w:r w:rsidR="0078019E">
        <w:rPr>
          <w:rFonts w:ascii="Times New Roman" w:hAnsi="Times New Roman" w:cs="Times New Roman"/>
          <w:sz w:val="24"/>
          <w:szCs w:val="24"/>
        </w:rPr>
        <w:t xml:space="preserve"> predicted by </w:t>
      </w:r>
      <w:hyperlink r:id="rId6" w:history="1">
        <w:r w:rsidR="0078019E" w:rsidRPr="008201F1">
          <w:rPr>
            <w:rStyle w:val="Hyperlink"/>
            <w:rFonts w:ascii="Times New Roman" w:hAnsi="Times New Roman" w:cs="Times New Roman"/>
          </w:rPr>
          <w:t>https://rna.tbi.univie.ac.at</w:t>
        </w:r>
      </w:hyperlink>
      <w:r w:rsidR="0078019E">
        <w:rPr>
          <w:rFonts w:ascii="Times New Roman" w:hAnsi="Times New Roman" w:cs="Times New Roman"/>
        </w:rPr>
        <w:t>.</w:t>
      </w:r>
      <w:proofErr w:type="gramEnd"/>
      <w:r w:rsidR="0078019E">
        <w:rPr>
          <w:rFonts w:ascii="Times New Roman" w:hAnsi="Times New Roman" w:cs="Times New Roman"/>
        </w:rPr>
        <w:t xml:space="preserve"> C-rich domains were showed by red boxes.</w:t>
      </w:r>
    </w:p>
    <w:p w14:paraId="0C832F87" w14:textId="77777777" w:rsidR="00FC6E64" w:rsidRDefault="00FC6E64" w:rsidP="007801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(E) Sanger sequence for CRISPR deletion cell lines in </w:t>
      </w:r>
      <w:r w:rsidRPr="00FC6E64">
        <w:rPr>
          <w:rFonts w:ascii="Times New Roman" w:hAnsi="Times New Roman" w:cs="Times New Roman"/>
          <w:i/>
        </w:rPr>
        <w:t xml:space="preserve">PSA </w:t>
      </w:r>
      <w:r>
        <w:rPr>
          <w:rFonts w:ascii="Times New Roman" w:hAnsi="Times New Roman" w:cs="Times New Roman"/>
        </w:rPr>
        <w:t xml:space="preserve">and </w:t>
      </w:r>
      <w:r w:rsidRPr="00FC6E64">
        <w:rPr>
          <w:rFonts w:ascii="Times New Roman" w:hAnsi="Times New Roman" w:cs="Times New Roman"/>
          <w:i/>
        </w:rPr>
        <w:t>FKBP5</w:t>
      </w:r>
      <w:r>
        <w:rPr>
          <w:rFonts w:ascii="Times New Roman" w:hAnsi="Times New Roman" w:cs="Times New Roman"/>
        </w:rPr>
        <w:t xml:space="preserve"> gene-ending regions.</w:t>
      </w:r>
    </w:p>
    <w:p w14:paraId="1FC30EA2" w14:textId="77777777" w:rsidR="0094511A" w:rsidRPr="005314B7" w:rsidRDefault="0094511A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5265C" w14:textId="77777777" w:rsidR="0078019E" w:rsidRDefault="0094511A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Supplemental Figure 4.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19E" w:rsidRPr="0064225F">
        <w:rPr>
          <w:rFonts w:ascii="Times New Roman" w:hAnsi="Times New Roman" w:cs="Times New Roman"/>
          <w:b/>
          <w:sz w:val="24"/>
          <w:szCs w:val="24"/>
        </w:rPr>
        <w:t xml:space="preserve">Antisense </w:t>
      </w:r>
      <w:proofErr w:type="spellStart"/>
      <w:proofErr w:type="gramStart"/>
      <w:r w:rsidR="0078019E" w:rsidRPr="0064225F">
        <w:rPr>
          <w:rFonts w:ascii="Times New Roman" w:hAnsi="Times New Roman" w:cs="Times New Roman"/>
          <w:b/>
          <w:sz w:val="24"/>
          <w:szCs w:val="24"/>
        </w:rPr>
        <w:t>eRNA</w:t>
      </w:r>
      <w:r w:rsidR="0078019E">
        <w:rPr>
          <w:rFonts w:ascii="Times New Roman" w:hAnsi="Times New Roman" w:cs="Times New Roman"/>
          <w:b/>
          <w:sz w:val="24"/>
          <w:szCs w:val="24"/>
        </w:rPr>
        <w:t>'s</w:t>
      </w:r>
      <w:proofErr w:type="spellEnd"/>
      <w:proofErr w:type="gramEnd"/>
      <w:r w:rsidR="0078019E">
        <w:rPr>
          <w:rFonts w:ascii="Times New Roman" w:hAnsi="Times New Roman" w:cs="Times New Roman"/>
          <w:b/>
          <w:sz w:val="24"/>
          <w:szCs w:val="24"/>
        </w:rPr>
        <w:t xml:space="preserve"> function in </w:t>
      </w:r>
      <w:proofErr w:type="spellStart"/>
      <w:r w:rsidR="0078019E">
        <w:rPr>
          <w:rFonts w:ascii="Times New Roman" w:hAnsi="Times New Roman" w:cs="Times New Roman"/>
          <w:b/>
          <w:sz w:val="24"/>
          <w:szCs w:val="24"/>
        </w:rPr>
        <w:t>cis</w:t>
      </w:r>
      <w:proofErr w:type="spellEnd"/>
      <w:r w:rsidR="0078019E">
        <w:rPr>
          <w:rFonts w:ascii="Times New Roman" w:hAnsi="Times New Roman" w:cs="Times New Roman"/>
          <w:b/>
          <w:sz w:val="24"/>
          <w:szCs w:val="24"/>
        </w:rPr>
        <w:t xml:space="preserve"> relies on new two-looping interaction</w:t>
      </w:r>
      <w:r w:rsidR="0078019E" w:rsidRPr="0064225F">
        <w:rPr>
          <w:rFonts w:ascii="Times New Roman" w:hAnsi="Times New Roman" w:cs="Times New Roman"/>
          <w:b/>
          <w:sz w:val="24"/>
          <w:szCs w:val="24"/>
        </w:rPr>
        <w:t>.</w:t>
      </w:r>
      <w:r w:rsidR="0078019E" w:rsidRPr="005314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D522A" w14:textId="77777777" w:rsidR="0078019E" w:rsidRDefault="0078019E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4B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314B7">
        <w:rPr>
          <w:rFonts w:ascii="Times New Roman" w:hAnsi="Times New Roman" w:cs="Times New Roman"/>
          <w:sz w:val="24"/>
          <w:szCs w:val="24"/>
        </w:rPr>
        <w:t xml:space="preserve">) </w:t>
      </w:r>
      <w:r w:rsidRPr="000B0DC5">
        <w:rPr>
          <w:rFonts w:ascii="Times New Roman" w:hAnsi="Times New Roman" w:cs="Times New Roman"/>
          <w:sz w:val="24"/>
          <w:szCs w:val="24"/>
        </w:rPr>
        <w:t>Virtual circularized chromosome conformation capture (4C)-</w:t>
      </w:r>
      <w:proofErr w:type="spellStart"/>
      <w:r w:rsidRPr="000B0DC5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Pr="000B0DC5">
        <w:rPr>
          <w:rFonts w:ascii="Times New Roman" w:hAnsi="Times New Roman" w:cs="Times New Roman"/>
          <w:sz w:val="24"/>
          <w:szCs w:val="24"/>
        </w:rPr>
        <w:t xml:space="preserve"> data from </w:t>
      </w:r>
      <w:hyperlink r:id="rId7" w:history="1">
        <w:r w:rsidRPr="000B0DC5">
          <w:rPr>
            <w:rStyle w:val="Hyperlink"/>
            <w:rFonts w:ascii="Times New Roman" w:hAnsi="Times New Roman" w:cs="Times New Roman"/>
            <w:sz w:val="24"/>
            <w:szCs w:val="24"/>
          </w:rPr>
          <w:t>http://promoter.bx.psu.edu/hi-c/chiapet.php</w:t>
        </w:r>
      </w:hyperlink>
      <w:r w:rsidRPr="000B0DC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0B0DC5">
        <w:rPr>
          <w:rFonts w:ascii="Times New Roman" w:hAnsi="Times New Roman" w:cs="Times New Roman"/>
          <w:sz w:val="24"/>
          <w:szCs w:val="24"/>
        </w:rPr>
        <w:t xml:space="preserve">showing potential signal binding regions with </w:t>
      </w:r>
      <w:r>
        <w:rPr>
          <w:rFonts w:ascii="Times New Roman" w:hAnsi="Times New Roman" w:cs="Times New Roman"/>
          <w:i/>
          <w:sz w:val="24"/>
          <w:szCs w:val="24"/>
        </w:rPr>
        <w:t>KLK2 and TMPRSS2</w:t>
      </w:r>
      <w:r w:rsidRPr="000B0DC5">
        <w:rPr>
          <w:rFonts w:ascii="Times New Roman" w:hAnsi="Times New Roman" w:cs="Times New Roman"/>
          <w:sz w:val="24"/>
          <w:szCs w:val="24"/>
        </w:rPr>
        <w:t xml:space="preserve"> promoter in </w:t>
      </w:r>
      <w:r>
        <w:rPr>
          <w:rFonts w:ascii="Times New Roman" w:hAnsi="Times New Roman" w:cs="Times New Roman"/>
          <w:sz w:val="24"/>
          <w:szCs w:val="24"/>
        </w:rPr>
        <w:t>NHEK GM12878</w:t>
      </w:r>
      <w:r w:rsidRPr="000B0DC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B0DC5">
        <w:rPr>
          <w:rFonts w:ascii="Times New Roman" w:hAnsi="Times New Roman" w:cs="Times New Roman"/>
          <w:sz w:val="24"/>
          <w:szCs w:val="24"/>
        </w:rPr>
        <w:t>LNCaP</w:t>
      </w:r>
      <w:proofErr w:type="spellEnd"/>
      <w:r w:rsidRPr="000B0DC5">
        <w:rPr>
          <w:rFonts w:ascii="Times New Roman" w:hAnsi="Times New Roman" w:cs="Times New Roman"/>
          <w:sz w:val="24"/>
          <w:szCs w:val="24"/>
        </w:rPr>
        <w:t xml:space="preserve"> cells. </w:t>
      </w:r>
      <w:r w:rsidRPr="005314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F5FEAF" w14:textId="77777777" w:rsidR="0078019E" w:rsidRPr="000B0DC5" w:rsidRDefault="0078019E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0DC5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B and C</w:t>
      </w:r>
      <w:r w:rsidRPr="000B0DC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0B0DC5">
        <w:rPr>
          <w:rFonts w:ascii="Times New Roman" w:hAnsi="Times New Roman" w:cs="Times New Roman"/>
          <w:sz w:val="24"/>
          <w:szCs w:val="24"/>
        </w:rPr>
        <w:t xml:space="preserve">The diagram showing that chromosome conformation capture (3C) assay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BtgI</w:t>
      </w:r>
      <w:proofErr w:type="spellEnd"/>
      <w:r w:rsidRPr="000B0DC5">
        <w:rPr>
          <w:rFonts w:ascii="Times New Roman" w:hAnsi="Times New Roman" w:cs="Times New Roman"/>
          <w:sz w:val="24"/>
          <w:szCs w:val="24"/>
        </w:rPr>
        <w:t xml:space="preserve"> digesting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78019E">
        <w:rPr>
          <w:rFonts w:ascii="Times New Roman" w:hAnsi="Times New Roman" w:cs="Times New Roman"/>
          <w:i/>
          <w:sz w:val="24"/>
          <w:szCs w:val="24"/>
        </w:rPr>
        <w:t>KLK2</w:t>
      </w:r>
      <w:r>
        <w:rPr>
          <w:rFonts w:ascii="Times New Roman" w:hAnsi="Times New Roman" w:cs="Times New Roman"/>
          <w:sz w:val="24"/>
          <w:szCs w:val="24"/>
        </w:rPr>
        <w:t xml:space="preserve"> locus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XhoI</w:t>
      </w:r>
      <w:proofErr w:type="spellEnd"/>
      <w:r w:rsidRPr="000B0DC5">
        <w:rPr>
          <w:rFonts w:ascii="Times New Roman" w:hAnsi="Times New Roman" w:cs="Times New Roman"/>
          <w:sz w:val="24"/>
          <w:szCs w:val="24"/>
        </w:rPr>
        <w:t xml:space="preserve"> digesting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Pr="0078019E">
        <w:rPr>
          <w:rFonts w:ascii="Times New Roman" w:hAnsi="Times New Roman" w:cs="Times New Roman"/>
          <w:i/>
          <w:sz w:val="24"/>
          <w:szCs w:val="24"/>
        </w:rPr>
        <w:t>TMPRSS2</w:t>
      </w:r>
      <w:r>
        <w:rPr>
          <w:rFonts w:ascii="Times New Roman" w:hAnsi="Times New Roman" w:cs="Times New Roman"/>
          <w:sz w:val="24"/>
          <w:szCs w:val="24"/>
        </w:rPr>
        <w:t xml:space="preserve"> locus</w:t>
      </w:r>
      <w:r w:rsidRPr="000B0D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77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0DC5">
        <w:rPr>
          <w:rFonts w:ascii="Times New Roman" w:hAnsi="Times New Roman" w:cs="Times New Roman"/>
          <w:sz w:val="24"/>
          <w:szCs w:val="24"/>
        </w:rPr>
        <w:t>Evaluation of the enhancer-promoter</w:t>
      </w:r>
      <w:r>
        <w:rPr>
          <w:rFonts w:ascii="Times New Roman" w:hAnsi="Times New Roman" w:cs="Times New Roman"/>
          <w:sz w:val="24"/>
          <w:szCs w:val="24"/>
        </w:rPr>
        <w:t>-antisense enhancer (gene-ending region)</w:t>
      </w:r>
      <w:r w:rsidRPr="000B0DC5">
        <w:rPr>
          <w:rFonts w:ascii="Times New Roman" w:hAnsi="Times New Roman" w:cs="Times New Roman"/>
          <w:sz w:val="24"/>
          <w:szCs w:val="24"/>
        </w:rPr>
        <w:t xml:space="preserve"> interaction at </w:t>
      </w:r>
      <w:r>
        <w:rPr>
          <w:rFonts w:ascii="Times New Roman" w:hAnsi="Times New Roman" w:cs="Times New Roman"/>
          <w:i/>
          <w:sz w:val="24"/>
          <w:szCs w:val="24"/>
        </w:rPr>
        <w:t>FKBP5 and PSA</w:t>
      </w:r>
      <w:r w:rsidRPr="000B0DC5">
        <w:rPr>
          <w:rFonts w:ascii="Times New Roman" w:hAnsi="Times New Roman" w:cs="Times New Roman"/>
          <w:sz w:val="24"/>
          <w:szCs w:val="24"/>
        </w:rPr>
        <w:t xml:space="preserve"> target gene loci by </w:t>
      </w:r>
      <w:r>
        <w:rPr>
          <w:rFonts w:ascii="Times New Roman" w:hAnsi="Times New Roman" w:cs="Times New Roman"/>
          <w:sz w:val="24"/>
          <w:szCs w:val="24"/>
        </w:rPr>
        <w:t>3C</w:t>
      </w:r>
      <w:r w:rsidRPr="000B0DC5">
        <w:rPr>
          <w:rFonts w:ascii="Times New Roman" w:hAnsi="Times New Roman" w:cs="Times New Roman"/>
          <w:sz w:val="24"/>
          <w:szCs w:val="24"/>
        </w:rPr>
        <w:t xml:space="preserve"> assays.</w:t>
      </w:r>
      <w:proofErr w:type="gramEnd"/>
      <w:r w:rsidRPr="000B0D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3848DA" w14:textId="77777777" w:rsidR="0094511A" w:rsidRDefault="0094511A" w:rsidP="009451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FC5C3" w14:textId="77777777" w:rsidR="0094511A" w:rsidRPr="005314B7" w:rsidRDefault="0094511A" w:rsidP="0094511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0629957" w14:textId="77777777" w:rsidR="0078019E" w:rsidRDefault="0094511A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Supplemental Figure 5.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019E" w:rsidRPr="00603465">
        <w:rPr>
          <w:rFonts w:ascii="Times New Roman" w:hAnsi="Times New Roman" w:cs="Times New Roman"/>
          <w:b/>
          <w:sz w:val="24"/>
          <w:szCs w:val="24"/>
        </w:rPr>
        <w:t>Antisense</w:t>
      </w:r>
      <w:r w:rsidR="007801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78019E">
        <w:rPr>
          <w:rFonts w:ascii="Times New Roman" w:hAnsi="Times New Roman" w:cs="Times New Roman"/>
          <w:b/>
          <w:sz w:val="24"/>
          <w:szCs w:val="24"/>
        </w:rPr>
        <w:t>eRNA</w:t>
      </w:r>
      <w:proofErr w:type="spellEnd"/>
      <w:proofErr w:type="gramEnd"/>
      <w:r w:rsidR="0078019E">
        <w:rPr>
          <w:rFonts w:ascii="Times New Roman" w:hAnsi="Times New Roman" w:cs="Times New Roman"/>
          <w:b/>
          <w:sz w:val="24"/>
          <w:szCs w:val="24"/>
        </w:rPr>
        <w:t xml:space="preserve"> and antisense-enhancer mediate mRNA in cells.</w:t>
      </w:r>
      <w:r w:rsidR="0078019E" w:rsidRPr="005314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A16DBC" w14:textId="77777777" w:rsidR="0078019E" w:rsidRDefault="0078019E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14B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E49D4">
        <w:rPr>
          <w:rFonts w:ascii="Times New Roman" w:hAnsi="Times New Roman" w:cs="Times New Roman"/>
          <w:sz w:val="24"/>
          <w:szCs w:val="24"/>
        </w:rPr>
        <w:t>- C</w:t>
      </w:r>
      <w:r w:rsidRPr="005314B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>The e</w:t>
      </w:r>
      <w:r w:rsidRPr="005314B7">
        <w:rPr>
          <w:rFonts w:ascii="Times New Roman" w:hAnsi="Times New Roman" w:cs="Times New Roman"/>
          <w:color w:val="000000"/>
          <w:sz w:val="24"/>
          <w:szCs w:val="24"/>
        </w:rPr>
        <w:t xml:space="preserve">xpressions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Pr="00603465">
        <w:rPr>
          <w:rFonts w:ascii="Times New Roman" w:hAnsi="Times New Roman" w:cs="Times New Roman"/>
          <w:i/>
          <w:color w:val="000000"/>
          <w:sz w:val="24"/>
          <w:szCs w:val="24"/>
        </w:rPr>
        <w:t>PSA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and FKBP5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14B7">
        <w:rPr>
          <w:rFonts w:ascii="Times New Roman" w:hAnsi="Times New Roman" w:cs="Times New Roman"/>
          <w:color w:val="000000"/>
          <w:sz w:val="24"/>
          <w:szCs w:val="24"/>
        </w:rPr>
        <w:t xml:space="preserve">are measured by </w:t>
      </w:r>
      <w:proofErr w:type="spellStart"/>
      <w:r w:rsidRPr="005314B7">
        <w:rPr>
          <w:rFonts w:ascii="Times New Roman" w:hAnsi="Times New Roman" w:cs="Times New Roman"/>
          <w:color w:val="000000"/>
          <w:sz w:val="24"/>
          <w:szCs w:val="24"/>
        </w:rPr>
        <w:t>qRT</w:t>
      </w:r>
      <w:proofErr w:type="spellEnd"/>
      <w:r w:rsidRPr="005314B7">
        <w:rPr>
          <w:rFonts w:ascii="Times New Roman" w:hAnsi="Times New Roman" w:cs="Times New Roman"/>
          <w:color w:val="000000"/>
          <w:sz w:val="24"/>
          <w:szCs w:val="24"/>
        </w:rPr>
        <w:t xml:space="preserve">-PCR in </w:t>
      </w:r>
      <w:r>
        <w:rPr>
          <w:rFonts w:ascii="Times New Roman" w:hAnsi="Times New Roman" w:cs="Times New Roman"/>
          <w:sz w:val="24"/>
          <w:szCs w:val="24"/>
        </w:rPr>
        <w:t>C4-2 cells</w:t>
      </w:r>
      <w:r w:rsidRPr="00531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transfected by LNAs</w:t>
      </w:r>
      <w:r w:rsidRPr="005314B7">
        <w:rPr>
          <w:rFonts w:ascii="Times New Roman" w:hAnsi="Times New Roman" w:cs="Times New Roman"/>
          <w:sz w:val="24"/>
          <w:szCs w:val="24"/>
        </w:rPr>
        <w:t xml:space="preserve">. Means and standard deviations (error bar) were determined from three replicates. Error bars represent mean ± SD for triplicate experiments. </w:t>
      </w:r>
      <w:r w:rsidRPr="005314B7">
        <w:rPr>
          <w:rFonts w:ascii="Times New Roman" w:hAnsi="Times New Roman" w:cs="Times New Roman"/>
          <w:i/>
          <w:sz w:val="24"/>
          <w:szCs w:val="24"/>
        </w:rPr>
        <w:t>P</w:t>
      </w:r>
      <w:r w:rsidRPr="005314B7">
        <w:rPr>
          <w:rFonts w:ascii="Times New Roman" w:hAnsi="Times New Roman" w:cs="Times New Roman"/>
          <w:sz w:val="24"/>
          <w:szCs w:val="24"/>
        </w:rPr>
        <w:t xml:space="preserve"> values are shown in the figures. </w:t>
      </w:r>
      <w:proofErr w:type="gramStart"/>
      <w:r w:rsidRPr="00254112">
        <w:rPr>
          <w:rFonts w:ascii="Times New Roman" w:hAnsi="Times New Roman" w:cs="Times New Roman"/>
          <w:i/>
          <w:sz w:val="24"/>
          <w:szCs w:val="24"/>
        </w:rPr>
        <w:t>GAPDH</w:t>
      </w:r>
      <w:r>
        <w:rPr>
          <w:rFonts w:ascii="Times New Roman" w:hAnsi="Times New Roman" w:cs="Times New Roman"/>
          <w:sz w:val="24"/>
          <w:szCs w:val="24"/>
        </w:rPr>
        <w:t xml:space="preserve"> as internal control</w:t>
      </w:r>
      <w:r w:rsidRPr="005314B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8FB7195" w14:textId="77777777" w:rsidR="0078019E" w:rsidRDefault="0078019E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E49D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27A75">
        <w:rPr>
          <w:rFonts w:ascii="Times New Roman" w:hAnsi="Times New Roman" w:cs="Times New Roman"/>
          <w:sz w:val="24"/>
          <w:szCs w:val="24"/>
        </w:rPr>
        <w:t>Upper</w:t>
      </w:r>
      <w:r>
        <w:rPr>
          <w:rFonts w:ascii="Times New Roman" w:hAnsi="Times New Roman" w:cs="Times New Roman"/>
          <w:sz w:val="24"/>
          <w:szCs w:val="24"/>
        </w:rPr>
        <w:t xml:space="preserve"> panel, diagrams showed Luciferase plasmids </w:t>
      </w:r>
      <w:r w:rsidR="00C27A75">
        <w:rPr>
          <w:rFonts w:ascii="Times New Roman" w:hAnsi="Times New Roman" w:cs="Times New Roman"/>
          <w:sz w:val="24"/>
          <w:szCs w:val="24"/>
        </w:rPr>
        <w:t>with enhancer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7A75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promoter of </w:t>
      </w:r>
      <w:r w:rsidR="00C27A75">
        <w:rPr>
          <w:rFonts w:ascii="Times New Roman" w:hAnsi="Times New Roman" w:cs="Times New Roman"/>
          <w:sz w:val="24"/>
          <w:szCs w:val="24"/>
        </w:rPr>
        <w:t>AR recognized elements (ARE)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27A75">
        <w:rPr>
          <w:rFonts w:ascii="Times New Roman" w:hAnsi="Times New Roman" w:cs="Times New Roman"/>
          <w:sz w:val="24"/>
          <w:szCs w:val="24"/>
        </w:rPr>
        <w:t>low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panel, luciferase activity was 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easured in C4-2 cells.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Renilla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activity as internal control.</w:t>
      </w:r>
      <w:proofErr w:type="gramEnd"/>
    </w:p>
    <w:p w14:paraId="51412204" w14:textId="77777777" w:rsidR="001E49D4" w:rsidRDefault="001E49D4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(E) </w:t>
      </w:r>
      <w:r w:rsidR="00C27A75" w:rsidRPr="00C27A75">
        <w:rPr>
          <w:rFonts w:ascii="Times New Roman" w:hAnsi="Times New Roman" w:cs="Times New Roman"/>
          <w:sz w:val="24"/>
          <w:szCs w:val="24"/>
        </w:rPr>
        <w:t xml:space="preserve">The expressions of </w:t>
      </w:r>
      <w:r w:rsidR="00C27A75" w:rsidRPr="00C27A75">
        <w:rPr>
          <w:rFonts w:ascii="Times New Roman" w:hAnsi="Times New Roman" w:cs="Times New Roman"/>
          <w:i/>
          <w:sz w:val="24"/>
          <w:szCs w:val="24"/>
        </w:rPr>
        <w:t>TMPRSS2</w:t>
      </w:r>
      <w:r w:rsidR="00C27A75" w:rsidRPr="00C27A75">
        <w:rPr>
          <w:rFonts w:ascii="Times New Roman" w:hAnsi="Times New Roman" w:cs="Times New Roman"/>
          <w:sz w:val="24"/>
          <w:szCs w:val="24"/>
        </w:rPr>
        <w:t xml:space="preserve"> are measured by </w:t>
      </w:r>
      <w:proofErr w:type="spellStart"/>
      <w:r w:rsidR="00C27A75" w:rsidRPr="00C27A75">
        <w:rPr>
          <w:rFonts w:ascii="Times New Roman" w:hAnsi="Times New Roman" w:cs="Times New Roman"/>
          <w:sz w:val="24"/>
          <w:szCs w:val="24"/>
        </w:rPr>
        <w:t>qRT</w:t>
      </w:r>
      <w:proofErr w:type="spellEnd"/>
      <w:r w:rsidR="00C27A75" w:rsidRPr="00C27A75">
        <w:rPr>
          <w:rFonts w:ascii="Times New Roman" w:hAnsi="Times New Roman" w:cs="Times New Roman"/>
          <w:sz w:val="24"/>
          <w:szCs w:val="24"/>
        </w:rPr>
        <w:t xml:space="preserve">-PCR in C4-2 cells transfected by </w:t>
      </w:r>
      <w:r w:rsidR="00C27A75">
        <w:rPr>
          <w:rFonts w:ascii="Times New Roman" w:hAnsi="Times New Roman" w:cs="Times New Roman"/>
          <w:sz w:val="24"/>
          <w:szCs w:val="24"/>
        </w:rPr>
        <w:t xml:space="preserve">control </w:t>
      </w:r>
      <w:proofErr w:type="spellStart"/>
      <w:r w:rsidR="00C27A75">
        <w:rPr>
          <w:rFonts w:ascii="Times New Roman" w:hAnsi="Times New Roman" w:cs="Times New Roman"/>
          <w:sz w:val="24"/>
          <w:szCs w:val="24"/>
        </w:rPr>
        <w:t>siRNA</w:t>
      </w:r>
      <w:proofErr w:type="spellEnd"/>
      <w:r w:rsidR="00C27A75">
        <w:rPr>
          <w:rFonts w:ascii="Times New Roman" w:hAnsi="Times New Roman" w:cs="Times New Roman"/>
          <w:sz w:val="24"/>
          <w:szCs w:val="24"/>
        </w:rPr>
        <w:t>, TMPRSS2 as-</w:t>
      </w:r>
      <w:proofErr w:type="spellStart"/>
      <w:r w:rsidR="00C27A75">
        <w:rPr>
          <w:rFonts w:ascii="Times New Roman" w:hAnsi="Times New Roman" w:cs="Times New Roman"/>
          <w:sz w:val="24"/>
          <w:szCs w:val="24"/>
        </w:rPr>
        <w:t>eRNA</w:t>
      </w:r>
      <w:proofErr w:type="spellEnd"/>
      <w:r w:rsidR="00C27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7A75">
        <w:rPr>
          <w:rFonts w:ascii="Times New Roman" w:hAnsi="Times New Roman" w:cs="Times New Roman"/>
          <w:sz w:val="24"/>
          <w:szCs w:val="24"/>
        </w:rPr>
        <w:t>siRNA</w:t>
      </w:r>
      <w:proofErr w:type="spellEnd"/>
      <w:r w:rsidR="00C27A75">
        <w:rPr>
          <w:rFonts w:ascii="Times New Roman" w:hAnsi="Times New Roman" w:cs="Times New Roman"/>
          <w:sz w:val="24"/>
          <w:szCs w:val="24"/>
        </w:rPr>
        <w:t xml:space="preserve"> with or without TMPRSS2-ERG fusion expression plasmids or ERG </w:t>
      </w:r>
      <w:proofErr w:type="spellStart"/>
      <w:r w:rsidR="00C27A75">
        <w:rPr>
          <w:rFonts w:ascii="Times New Roman" w:hAnsi="Times New Roman" w:cs="Times New Roman"/>
          <w:sz w:val="24"/>
          <w:szCs w:val="24"/>
        </w:rPr>
        <w:t>siRNA</w:t>
      </w:r>
      <w:proofErr w:type="spellEnd"/>
      <w:r w:rsidR="00C27A75" w:rsidRPr="00C27A75">
        <w:rPr>
          <w:rFonts w:ascii="Times New Roman" w:hAnsi="Times New Roman" w:cs="Times New Roman"/>
          <w:sz w:val="24"/>
          <w:szCs w:val="24"/>
        </w:rPr>
        <w:t xml:space="preserve">. Means and standard deviations (error bar) were determined from three replicates. Error bars represent mean ± SD for triplicate experiments. </w:t>
      </w:r>
      <w:r w:rsidR="00C27A75" w:rsidRPr="00F37666">
        <w:rPr>
          <w:rFonts w:ascii="Times New Roman" w:hAnsi="Times New Roman" w:cs="Times New Roman"/>
          <w:i/>
          <w:sz w:val="24"/>
          <w:szCs w:val="24"/>
        </w:rPr>
        <w:t xml:space="preserve">P </w:t>
      </w:r>
      <w:r w:rsidR="00C27A75" w:rsidRPr="00C27A75">
        <w:rPr>
          <w:rFonts w:ascii="Times New Roman" w:hAnsi="Times New Roman" w:cs="Times New Roman"/>
          <w:sz w:val="24"/>
          <w:szCs w:val="24"/>
        </w:rPr>
        <w:t xml:space="preserve">values are shown in the figures. </w:t>
      </w:r>
      <w:proofErr w:type="gramStart"/>
      <w:r w:rsidR="00C27A75" w:rsidRPr="005B7788">
        <w:rPr>
          <w:rFonts w:ascii="Times New Roman" w:hAnsi="Times New Roman" w:cs="Times New Roman"/>
          <w:i/>
          <w:sz w:val="24"/>
          <w:szCs w:val="24"/>
        </w:rPr>
        <w:t>GAPDH</w:t>
      </w:r>
      <w:r w:rsidR="00C27A75" w:rsidRPr="00C27A75">
        <w:rPr>
          <w:rFonts w:ascii="Times New Roman" w:hAnsi="Times New Roman" w:cs="Times New Roman"/>
          <w:sz w:val="24"/>
          <w:szCs w:val="24"/>
        </w:rPr>
        <w:t xml:space="preserve"> as internal control.</w:t>
      </w:r>
      <w:proofErr w:type="gramEnd"/>
    </w:p>
    <w:p w14:paraId="4AC2E455" w14:textId="77777777" w:rsidR="001E49D4" w:rsidRDefault="001E49D4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E7030" w14:textId="77777777" w:rsidR="001E49D4" w:rsidRDefault="001E49D4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2BD12" w14:textId="77777777" w:rsidR="0078019E" w:rsidRPr="005B7788" w:rsidRDefault="0078019E" w:rsidP="0078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C615D" w14:textId="77777777" w:rsidR="001E49D4" w:rsidRPr="005B7788" w:rsidRDefault="001E49D4" w:rsidP="001E49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7788">
        <w:rPr>
          <w:rFonts w:ascii="Times New Roman" w:hAnsi="Times New Roman" w:cs="Times New Roman"/>
          <w:b/>
          <w:sz w:val="24"/>
          <w:szCs w:val="24"/>
        </w:rPr>
        <w:t>Supplemental Figure 6.</w:t>
      </w:r>
      <w:proofErr w:type="gramEnd"/>
      <w:r w:rsidRPr="005B7788">
        <w:rPr>
          <w:rFonts w:ascii="Times New Roman" w:hAnsi="Times New Roman" w:cs="Times New Roman"/>
          <w:b/>
          <w:sz w:val="24"/>
          <w:szCs w:val="24"/>
        </w:rPr>
        <w:t xml:space="preserve"> Antisense </w:t>
      </w:r>
      <w:proofErr w:type="spellStart"/>
      <w:proofErr w:type="gramStart"/>
      <w:r w:rsidRPr="005B7788">
        <w:rPr>
          <w:rFonts w:ascii="Times New Roman" w:hAnsi="Times New Roman" w:cs="Times New Roman"/>
          <w:b/>
          <w:sz w:val="24"/>
          <w:szCs w:val="24"/>
        </w:rPr>
        <w:t>eRNA</w:t>
      </w:r>
      <w:proofErr w:type="spellEnd"/>
      <w:proofErr w:type="gramEnd"/>
      <w:r w:rsidRPr="005B7788">
        <w:rPr>
          <w:rFonts w:ascii="Times New Roman" w:hAnsi="Times New Roman" w:cs="Times New Roman"/>
          <w:b/>
          <w:sz w:val="24"/>
          <w:szCs w:val="24"/>
        </w:rPr>
        <w:t xml:space="preserve"> and antisense-enhancer mediate mRNA in tissues.</w:t>
      </w:r>
      <w:r w:rsidRPr="005B7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FF026" w14:textId="30E77627" w:rsidR="001E49D4" w:rsidRPr="005B7788" w:rsidRDefault="001E49D4" w:rsidP="001E49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788">
        <w:rPr>
          <w:rFonts w:ascii="Times New Roman" w:hAnsi="Times New Roman" w:cs="Times New Roman"/>
          <w:sz w:val="24"/>
          <w:szCs w:val="24"/>
        </w:rPr>
        <w:t xml:space="preserve">(A) </w:t>
      </w:r>
      <w:r w:rsidR="008732B4" w:rsidRPr="005B7788">
        <w:rPr>
          <w:rFonts w:ascii="Times New Roman" w:hAnsi="Times New Roman" w:cs="Times New Roman"/>
          <w:sz w:val="24"/>
          <w:szCs w:val="24"/>
        </w:rPr>
        <w:t xml:space="preserve">Left panel, diagrams showed Luciferase plasmids with enhancer, promoter and gene-ending regions of PSA. Right panel, luciferase activity was measured in C4-2 cells. </w:t>
      </w:r>
      <w:proofErr w:type="spellStart"/>
      <w:proofErr w:type="gramStart"/>
      <w:r w:rsidR="008732B4" w:rsidRPr="005B7788">
        <w:rPr>
          <w:rFonts w:ascii="Times New Roman" w:hAnsi="Times New Roman" w:cs="Times New Roman"/>
          <w:sz w:val="24"/>
          <w:szCs w:val="24"/>
        </w:rPr>
        <w:t>Renilla</w:t>
      </w:r>
      <w:proofErr w:type="spellEnd"/>
      <w:r w:rsidR="008732B4" w:rsidRPr="005B7788">
        <w:rPr>
          <w:rFonts w:ascii="Times New Roman" w:hAnsi="Times New Roman" w:cs="Times New Roman"/>
          <w:sz w:val="24"/>
          <w:szCs w:val="24"/>
        </w:rPr>
        <w:t xml:space="preserve"> activity as internal control.</w:t>
      </w:r>
      <w:proofErr w:type="gramEnd"/>
    </w:p>
    <w:p w14:paraId="309CA099" w14:textId="09A76832" w:rsidR="001E49D4" w:rsidRPr="005B7788" w:rsidRDefault="001E49D4" w:rsidP="001E49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788">
        <w:rPr>
          <w:rFonts w:ascii="Times New Roman" w:hAnsi="Times New Roman" w:cs="Times New Roman"/>
          <w:sz w:val="24"/>
          <w:szCs w:val="24"/>
        </w:rPr>
        <w:t xml:space="preserve">(B) </w:t>
      </w:r>
      <w:r w:rsidR="008732B4" w:rsidRPr="005B7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Box and whisker plot showing </w:t>
      </w:r>
      <w:r w:rsidR="008732B4" w:rsidRPr="005B778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PSA</w:t>
      </w:r>
      <w:r w:rsidR="008732B4" w:rsidRPr="005B7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RNA signals expressed in prostate cancer tissues. Analysis of Tianjin Medical University data sets for levels of </w:t>
      </w:r>
      <w:r w:rsidR="008732B4" w:rsidRPr="005B7788">
        <w:rPr>
          <w:rFonts w:ascii="Times New Roman" w:hAnsi="Times New Roman" w:cs="Times New Roman"/>
          <w:i/>
          <w:sz w:val="24"/>
          <w:szCs w:val="24"/>
        </w:rPr>
        <w:t>PSA</w:t>
      </w:r>
      <w:r w:rsidR="008732B4" w:rsidRPr="005B7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RNA were distinguished SNP: GG and AA. n=66 for A/A group, n=6 for G/G group</w:t>
      </w:r>
      <w:r w:rsidR="008732B4" w:rsidRPr="005B7788">
        <w:rPr>
          <w:rFonts w:ascii="Times New Roman" w:hAnsi="Times New Roman" w:cs="Times New Roman"/>
          <w:sz w:val="24"/>
          <w:szCs w:val="24"/>
        </w:rPr>
        <w:t>.</w:t>
      </w:r>
    </w:p>
    <w:p w14:paraId="03C9C94E" w14:textId="77777777" w:rsidR="0094511A" w:rsidRDefault="0094511A" w:rsidP="009451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5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cleic Acids Res Copy98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724E69"/>
    <w:rsid w:val="00055A79"/>
    <w:rsid w:val="00071409"/>
    <w:rsid w:val="0008453D"/>
    <w:rsid w:val="0010760F"/>
    <w:rsid w:val="001A6446"/>
    <w:rsid w:val="001E49D4"/>
    <w:rsid w:val="0021221B"/>
    <w:rsid w:val="00254112"/>
    <w:rsid w:val="003207BB"/>
    <w:rsid w:val="003C5C90"/>
    <w:rsid w:val="003D2E19"/>
    <w:rsid w:val="00445F2A"/>
    <w:rsid w:val="004509ED"/>
    <w:rsid w:val="00455584"/>
    <w:rsid w:val="00496FEF"/>
    <w:rsid w:val="0053393E"/>
    <w:rsid w:val="0059576C"/>
    <w:rsid w:val="005971E9"/>
    <w:rsid w:val="005B7788"/>
    <w:rsid w:val="005F4FFC"/>
    <w:rsid w:val="00676B7A"/>
    <w:rsid w:val="006C3F0C"/>
    <w:rsid w:val="00724E69"/>
    <w:rsid w:val="00744221"/>
    <w:rsid w:val="0078019E"/>
    <w:rsid w:val="0080626D"/>
    <w:rsid w:val="00814FFD"/>
    <w:rsid w:val="008732B4"/>
    <w:rsid w:val="008E5F66"/>
    <w:rsid w:val="008E7F8C"/>
    <w:rsid w:val="0094511A"/>
    <w:rsid w:val="009526A9"/>
    <w:rsid w:val="009707C8"/>
    <w:rsid w:val="009C123C"/>
    <w:rsid w:val="00A77073"/>
    <w:rsid w:val="00B17E14"/>
    <w:rsid w:val="00B273DD"/>
    <w:rsid w:val="00B8094D"/>
    <w:rsid w:val="00BD6EF8"/>
    <w:rsid w:val="00C27A75"/>
    <w:rsid w:val="00C918AF"/>
    <w:rsid w:val="00CB7CD9"/>
    <w:rsid w:val="00D07711"/>
    <w:rsid w:val="00D91550"/>
    <w:rsid w:val="00ED3AB6"/>
    <w:rsid w:val="00EE7472"/>
    <w:rsid w:val="00F37666"/>
    <w:rsid w:val="00F46AC5"/>
    <w:rsid w:val="00F6533C"/>
    <w:rsid w:val="00F74E52"/>
    <w:rsid w:val="00FC6E64"/>
    <w:rsid w:val="00FD6C8A"/>
    <w:rsid w:val="00FE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37B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1A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94511A"/>
  </w:style>
  <w:style w:type="paragraph" w:styleId="ListParagraph">
    <w:name w:val="List Paragraph"/>
    <w:basedOn w:val="Normal"/>
    <w:uiPriority w:val="34"/>
    <w:qFormat/>
    <w:rsid w:val="004555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F0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0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94D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94D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94D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1A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94511A"/>
  </w:style>
  <w:style w:type="paragraph" w:styleId="ListParagraph">
    <w:name w:val="List Paragraph"/>
    <w:basedOn w:val="Normal"/>
    <w:uiPriority w:val="34"/>
    <w:qFormat/>
    <w:rsid w:val="004555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3F0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0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94D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94D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94D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omoter.bx.psu.edu/hi-c/chiapet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na.tbi.univie.ac.a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430B2-AB51-4786-9077-83BFA8B6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  Zhao</dc:creator>
  <cp:lastModifiedBy>Zhao, Yu, Ph.D.</cp:lastModifiedBy>
  <cp:revision>24</cp:revision>
  <dcterms:created xsi:type="dcterms:W3CDTF">2020-07-22T22:33:00Z</dcterms:created>
  <dcterms:modified xsi:type="dcterms:W3CDTF">2020-10-26T16:26:00Z</dcterms:modified>
</cp:coreProperties>
</file>